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9558AE" w:rsidRPr="009558AE" w:rsidTr="009558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8AE" w:rsidRPr="009558AE" w:rsidRDefault="009558AE" w:rsidP="0095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8AE" w:rsidRPr="009558AE" w:rsidRDefault="009558AE" w:rsidP="00955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64" w:type="dxa"/>
        <w:tblCellSpacing w:w="0" w:type="dxa"/>
        <w:tblInd w:w="150" w:type="dxa"/>
        <w:tblCellMar>
          <w:left w:w="0" w:type="dxa"/>
          <w:bottom w:w="300" w:type="dxa"/>
          <w:right w:w="0" w:type="dxa"/>
        </w:tblCellMar>
        <w:tblLook w:val="04A0"/>
      </w:tblPr>
      <w:tblGrid>
        <w:gridCol w:w="9744"/>
        <w:gridCol w:w="20"/>
      </w:tblGrid>
      <w:tr w:rsidR="009558AE" w:rsidRPr="009558AE" w:rsidTr="00DA0212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auto"/>
            <w:vAlign w:val="center"/>
            <w:hideMark/>
          </w:tcPr>
          <w:p w:rsidR="009558AE" w:rsidRPr="008627EC" w:rsidRDefault="00DA0212" w:rsidP="00DA0212">
            <w:pPr>
              <w:spacing w:after="0" w:line="240" w:lineRule="auto"/>
              <w:ind w:right="822"/>
              <w:jc w:val="center"/>
              <w:outlineLvl w:val="0"/>
              <w:rPr>
                <w:rFonts w:ascii="Arial" w:eastAsia="Times New Roman" w:hAnsi="Arial" w:cs="Arial"/>
                <w:bCs/>
                <w:color w:val="FFFFFF"/>
                <w:kern w:val="36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Cs/>
                <w:noProof/>
                <w:color w:val="FFFFFF"/>
                <w:kern w:val="36"/>
                <w:sz w:val="30"/>
                <w:szCs w:val="30"/>
                <w:lang w:eastAsia="hu-HU"/>
              </w:rPr>
              <w:drawing>
                <wp:inline distT="0" distB="0" distL="0" distR="0">
                  <wp:extent cx="5229225" cy="1699349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368" cy="173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BFF" w:rsidRPr="00FF0BFF" w:rsidTr="00FF0BFF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EE3048"/>
            <w:vAlign w:val="center"/>
            <w:hideMark/>
          </w:tcPr>
          <w:p w:rsidR="00FF0BFF" w:rsidRDefault="00FF0BFF" w:rsidP="00FF0BFF">
            <w:pPr>
              <w:spacing w:before="100" w:beforeAutospacing="1" w:after="100" w:afterAutospacing="1" w:line="432" w:lineRule="atLeast"/>
              <w:ind w:right="15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21"/>
              </w:rPr>
            </w:pPr>
            <w:r w:rsidRPr="00FF0BFF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21"/>
              </w:rPr>
              <w:t xml:space="preserve">A legjobb üzlet, mert a kínai vállalatok </w:t>
            </w:r>
          </w:p>
          <w:p w:rsidR="00FF0BFF" w:rsidRPr="00FF0BFF" w:rsidRDefault="00FF0BFF" w:rsidP="00FF0BFF">
            <w:pPr>
              <w:spacing w:before="100" w:beforeAutospacing="1" w:after="100" w:afterAutospacing="1" w:line="432" w:lineRule="atLeast"/>
              <w:ind w:right="15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1"/>
              </w:rPr>
            </w:pPr>
            <w:r w:rsidRPr="00FF0BFF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21"/>
              </w:rPr>
              <w:t>hazai üzleti partnereket keresnek!</w:t>
            </w:r>
          </w:p>
        </w:tc>
      </w:tr>
      <w:tr w:rsidR="00FF0BFF" w:rsidRPr="002C794F" w:rsidTr="00FF0BFF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auto"/>
            <w:vAlign w:val="center"/>
          </w:tcPr>
          <w:p w:rsidR="00FF0BFF" w:rsidRDefault="00FF0BFF" w:rsidP="00FF0BFF">
            <w:pPr>
              <w:spacing w:before="100" w:beforeAutospacing="1" w:after="100" w:afterAutospacing="1" w:line="432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9558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China</w:t>
            </w:r>
            <w:proofErr w:type="spellEnd"/>
            <w:r w:rsidR="005B3C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558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S</w:t>
            </w:r>
            <w:r w:rsidRPr="009558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Mart</w:t>
            </w:r>
            <w:proofErr w:type="spellEnd"/>
            <w:r w:rsidRPr="009558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Expo</w:t>
            </w:r>
            <w:r w:rsidR="005B3C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keretein belül a</w:t>
            </w:r>
            <w:r w:rsidRPr="009558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kínai vállalatok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kal</w:t>
            </w:r>
            <w:r w:rsidR="005B3C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személyesen tárgyalhat a potenciális üzleti megoldásokról:</w:t>
            </w:r>
          </w:p>
          <w:p w:rsidR="00FF0BFF" w:rsidRDefault="00FF0BFF" w:rsidP="00FF0BFF">
            <w:pPr>
              <w:pStyle w:val="Listaszerbekezds"/>
              <w:numPr>
                <w:ilvl w:val="0"/>
                <w:numId w:val="7"/>
              </w:numPr>
              <w:spacing w:before="100" w:beforeAutospacing="1" w:after="100" w:afterAutospacing="1" w:line="432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4E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Márkaképviselet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</w:t>
            </w:r>
            <w:r w:rsidRPr="009D4EE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melyhez 1 évig bérleti díj nélküli bemutatótermet biztosítunk</w:t>
            </w:r>
            <w:r w:rsidR="004576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9D4EE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r w:rsidR="004576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Experience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Center ép</w:t>
            </w:r>
            <w:r w:rsidR="004576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ületében, kedvező üzemeltetési költségek</w:t>
            </w:r>
            <w:r w:rsidR="004769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mellett!</w:t>
            </w:r>
          </w:p>
          <w:p w:rsidR="00FF0BFF" w:rsidRDefault="00FF0BFF" w:rsidP="00FF0BFF">
            <w:pPr>
              <w:pStyle w:val="Listaszerbekezds"/>
              <w:numPr>
                <w:ilvl w:val="0"/>
                <w:numId w:val="7"/>
              </w:numPr>
              <w:spacing w:before="100" w:beforeAutospacing="1" w:after="100" w:afterAutospacing="1" w:line="432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Közép-európai disztribúció</w:t>
            </w:r>
          </w:p>
          <w:p w:rsidR="00FF0BFF" w:rsidRDefault="00FF0BFF" w:rsidP="00FF0BFF">
            <w:pPr>
              <w:pStyle w:val="Listaszerbekezds"/>
              <w:numPr>
                <w:ilvl w:val="0"/>
                <w:numId w:val="7"/>
              </w:numPr>
              <w:spacing w:before="100" w:beforeAutospacing="1" w:after="100" w:afterAutospacing="1" w:line="432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Készletbővítés – akár finanszírozással</w:t>
            </w:r>
          </w:p>
          <w:p w:rsidR="00FF0BFF" w:rsidRPr="009558AE" w:rsidRDefault="00FF0BFF" w:rsidP="00FF0BFF">
            <w:pPr>
              <w:pStyle w:val="Listaszerbekezds"/>
              <w:numPr>
                <w:ilvl w:val="0"/>
                <w:numId w:val="7"/>
              </w:numPr>
              <w:spacing w:before="100" w:beforeAutospacing="1" w:after="100" w:afterAutospacing="1" w:line="432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0BF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Bemutatóterem és mintadarabok</w:t>
            </w:r>
          </w:p>
        </w:tc>
      </w:tr>
      <w:tr w:rsidR="00FF0BFF" w:rsidRPr="00FF0BFF" w:rsidTr="00FF0BFF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425365"/>
            <w:vAlign w:val="center"/>
          </w:tcPr>
          <w:p w:rsidR="00FF0BFF" w:rsidRPr="00FF0BFF" w:rsidRDefault="00FF0BFF" w:rsidP="00FF0BFF">
            <w:pPr>
              <w:spacing w:before="100" w:beforeAutospacing="1" w:after="100" w:afterAutospacing="1" w:line="432" w:lineRule="atLeast"/>
              <w:ind w:right="15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1"/>
              </w:rPr>
            </w:pPr>
            <w:r w:rsidRPr="00FF0BFF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21"/>
              </w:rPr>
              <w:t>Mitől egyszerű?</w:t>
            </w:r>
          </w:p>
        </w:tc>
      </w:tr>
      <w:tr w:rsidR="00FF0BFF" w:rsidRPr="009558AE" w:rsidTr="004E415D">
        <w:trPr>
          <w:gridAfter w:val="1"/>
          <w:wAfter w:w="10" w:type="pct"/>
          <w:tblCellSpacing w:w="0" w:type="dxa"/>
        </w:trPr>
        <w:tc>
          <w:tcPr>
            <w:tcW w:w="4990" w:type="pct"/>
            <w:vAlign w:val="center"/>
          </w:tcPr>
          <w:p w:rsidR="00FF0BFF" w:rsidRDefault="00FF0BFF" w:rsidP="00FF0BFF">
            <w:pPr>
              <w:numPr>
                <w:ilvl w:val="0"/>
                <w:numId w:val="6"/>
              </w:numPr>
              <w:spacing w:before="100" w:beforeAutospacing="1" w:after="100" w:afterAutospacing="1" w:line="432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Nem kell Kínába utaznia, hogy személyes kapcsolatot létesítsen</w:t>
            </w:r>
            <w:r w:rsidR="00401042">
              <w:rPr>
                <w:rFonts w:ascii="Arial" w:eastAsia="Times New Roman" w:hAnsi="Arial" w:cs="Arial"/>
                <w:sz w:val="21"/>
                <w:szCs w:val="21"/>
              </w:rPr>
              <w:t xml:space="preserve"> minőségi termékeket kínáló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hyperlink r:id="rId7" w:history="1">
              <w:r w:rsidRPr="00094AEF">
                <w:rPr>
                  <w:rStyle w:val="Hiperhivatkozs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megbízható kínai gyártókkal</w:t>
              </w:r>
            </w:hyperlink>
            <w:r w:rsidRPr="009558AE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  <w:p w:rsidR="00FF0BFF" w:rsidRDefault="00FF0BFF" w:rsidP="00FF0BFF">
            <w:pPr>
              <w:numPr>
                <w:ilvl w:val="0"/>
                <w:numId w:val="6"/>
              </w:numPr>
              <w:spacing w:before="100" w:beforeAutospacing="1" w:after="100" w:afterAutospacing="1" w:line="432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7220A9">
              <w:rPr>
                <w:rFonts w:ascii="Arial" w:eastAsia="Times New Roman" w:hAnsi="Arial" w:cs="Arial"/>
                <w:b/>
                <w:sz w:val="21"/>
                <w:szCs w:val="21"/>
              </w:rPr>
              <w:t>A két napos konferencia</w:t>
            </w:r>
            <w:r w:rsidR="00DF66F6">
              <w:rPr>
                <w:rFonts w:ascii="Arial" w:eastAsia="Times New Roman" w:hAnsi="Arial" w:cs="Arial"/>
                <w:sz w:val="21"/>
                <w:szCs w:val="21"/>
              </w:rPr>
              <w:t>-sorozat egyedüli lehetőséget nyújt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e</w:t>
            </w:r>
            <w:r w:rsidRPr="009558AE">
              <w:rPr>
                <w:rFonts w:ascii="Arial" w:eastAsia="Times New Roman" w:hAnsi="Arial" w:cs="Arial"/>
                <w:sz w:val="21"/>
                <w:szCs w:val="21"/>
              </w:rPr>
              <w:t>lmélyül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ni</w:t>
            </w:r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 a </w:t>
            </w:r>
            <w:r w:rsidRPr="009558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magyar-kínai üzleti és kereskedelmi kapcsolatok</w:t>
            </w:r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 világában!</w:t>
            </w:r>
          </w:p>
          <w:p w:rsidR="00FF0BFF" w:rsidRPr="009558AE" w:rsidRDefault="00FF0BFF" w:rsidP="00FF0BFF">
            <w:pPr>
              <w:numPr>
                <w:ilvl w:val="0"/>
                <w:numId w:val="6"/>
              </w:numPr>
              <w:spacing w:before="100" w:beforeAutospacing="1" w:after="100" w:afterAutospacing="1" w:line="432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A </w:t>
            </w:r>
            <w:hyperlink r:id="rId8" w:history="1">
              <w:r w:rsidRPr="003E7658">
                <w:rPr>
                  <w:rStyle w:val="Hiperhivatkozs"/>
                  <w:rFonts w:ascii="Arial" w:eastAsia="Times New Roman" w:hAnsi="Arial" w:cs="Arial"/>
                  <w:b/>
                  <w:sz w:val="21"/>
                  <w:szCs w:val="21"/>
                </w:rPr>
                <w:t>Project Center</w:t>
              </w:r>
              <w:r w:rsidRPr="003E7658">
                <w:rPr>
                  <w:rStyle w:val="Hiperhivatkozs"/>
                  <w:rFonts w:ascii="Arial" w:eastAsia="Times New Roman" w:hAnsi="Arial" w:cs="Arial"/>
                  <w:sz w:val="21"/>
                  <w:szCs w:val="21"/>
                </w:rPr>
                <w:t xml:space="preserve"> pavilonban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egyedi üzleti lehetőségekről, pályázható projektekről tájékozódhat.</w:t>
            </w:r>
          </w:p>
          <w:p w:rsidR="00FF0BFF" w:rsidRPr="002C794F" w:rsidRDefault="00FF0BFF" w:rsidP="00FF0BFF">
            <w:pPr>
              <w:numPr>
                <w:ilvl w:val="0"/>
                <w:numId w:val="6"/>
              </w:num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Tájékoztatást nyerhet </w:t>
            </w:r>
            <w:hyperlink r:id="rId9" w:history="1">
              <w:r w:rsidRPr="00C70714">
                <w:rPr>
                  <w:rStyle w:val="Hiperhivatkozs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készletfinanszírozási, logisztikai</w:t>
              </w:r>
            </w:hyperlink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 és egyéb szolgáltatásainkról!</w:t>
            </w:r>
          </w:p>
          <w:p w:rsidR="00FF0BFF" w:rsidRPr="00FF0BFF" w:rsidRDefault="00FF0BFF" w:rsidP="00FF0BFF">
            <w:pPr>
              <w:numPr>
                <w:ilvl w:val="0"/>
                <w:numId w:val="6"/>
              </w:num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Regisztrált vendégeinket </w:t>
            </w:r>
            <w:r w:rsidRPr="00F91C39">
              <w:rPr>
                <w:rFonts w:ascii="Arial" w:eastAsia="Times New Roman" w:hAnsi="Arial" w:cs="Arial"/>
                <w:b/>
                <w:sz w:val="21"/>
                <w:szCs w:val="21"/>
              </w:rPr>
              <w:t>ebéddel és ajándékokkal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fogadjuk</w:t>
            </w:r>
          </w:p>
        </w:tc>
      </w:tr>
      <w:tr w:rsidR="00FF0BFF" w:rsidRPr="009558AE" w:rsidTr="00FF0BFF">
        <w:trPr>
          <w:tblCellSpacing w:w="0" w:type="dxa"/>
        </w:trPr>
        <w:tc>
          <w:tcPr>
            <w:tcW w:w="4990" w:type="pct"/>
            <w:shd w:val="clear" w:color="auto" w:fill="EE3048"/>
            <w:vAlign w:val="center"/>
          </w:tcPr>
          <w:p w:rsidR="00FF0BFF" w:rsidRDefault="00FF0BFF" w:rsidP="00FF0BF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0"/>
                <w:szCs w:val="30"/>
              </w:rPr>
            </w:pPr>
            <w:r w:rsidRPr="00FF0BF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0"/>
              </w:rPr>
              <w:t>Hol, mikor?</w:t>
            </w:r>
          </w:p>
        </w:tc>
        <w:tc>
          <w:tcPr>
            <w:tcW w:w="10" w:type="pct"/>
            <w:vAlign w:val="center"/>
          </w:tcPr>
          <w:p w:rsidR="00FF0BFF" w:rsidRPr="009558AE" w:rsidRDefault="00FF0BFF" w:rsidP="00FF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BFF" w:rsidRPr="009558AE" w:rsidTr="00094AEF">
        <w:trPr>
          <w:tblCellSpacing w:w="0" w:type="dxa"/>
        </w:trPr>
        <w:tc>
          <w:tcPr>
            <w:tcW w:w="4990" w:type="pct"/>
            <w:shd w:val="clear" w:color="auto" w:fill="auto"/>
            <w:vAlign w:val="center"/>
          </w:tcPr>
          <w:p w:rsidR="00FF0BFF" w:rsidRDefault="00FF0BFF" w:rsidP="00FF0BF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0BFF" w:rsidRPr="009558AE" w:rsidRDefault="00FF0BFF" w:rsidP="00FF0BFF">
            <w:pPr>
              <w:numPr>
                <w:ilvl w:val="0"/>
                <w:numId w:val="5"/>
              </w:numPr>
              <w:spacing w:before="100" w:beforeAutospacing="1" w:after="100" w:afterAutospacing="1" w:line="432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558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Helyszín:</w:t>
            </w:r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 Budapest, The </w:t>
            </w:r>
            <w:proofErr w:type="spellStart"/>
            <w:r w:rsidRPr="009558AE">
              <w:rPr>
                <w:rFonts w:ascii="Arial" w:eastAsia="Times New Roman" w:hAnsi="Arial" w:cs="Arial"/>
                <w:sz w:val="21"/>
                <w:szCs w:val="21"/>
              </w:rPr>
              <w:t>Experience</w:t>
            </w:r>
            <w:proofErr w:type="spellEnd"/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 Center épülete, XV. kerület, Szentmihályi út 171.</w:t>
            </w:r>
          </w:p>
          <w:p w:rsidR="00FF0BFF" w:rsidRDefault="00FF0BFF" w:rsidP="00FF0BFF">
            <w:pPr>
              <w:numPr>
                <w:ilvl w:val="0"/>
                <w:numId w:val="5"/>
              </w:numPr>
              <w:spacing w:before="100" w:beforeAutospacing="1" w:after="100" w:afterAutospacing="1" w:line="432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9558A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Időpont:</w:t>
            </w:r>
            <w:r w:rsidRPr="009558AE">
              <w:rPr>
                <w:rFonts w:ascii="Arial" w:eastAsia="Times New Roman" w:hAnsi="Arial" w:cs="Arial"/>
                <w:sz w:val="21"/>
                <w:szCs w:val="21"/>
              </w:rPr>
              <w:t xml:space="preserve"> 20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15. június 16-17-18., kedd-csütörtök</w:t>
            </w:r>
          </w:p>
          <w:p w:rsidR="00FF0BFF" w:rsidRPr="00094AEF" w:rsidRDefault="004769A0" w:rsidP="00FF0BFF">
            <w:pPr>
              <w:numPr>
                <w:ilvl w:val="0"/>
                <w:numId w:val="5"/>
              </w:numPr>
              <w:spacing w:before="100" w:beforeAutospacing="1" w:after="100" w:afterAutospacing="1" w:line="432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Megnyitó ünnepség</w:t>
            </w:r>
            <w:r w:rsidR="00DF66F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június</w:t>
            </w:r>
            <w:r w:rsidR="00FF0BFF" w:rsidRPr="00094AE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FF0BF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  <w:r w:rsidR="00FF0BFF" w:rsidRPr="00094AE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6-</w:t>
            </w:r>
            <w:r w:rsidR="00FF0BFF" w:rsidRPr="00094AEF">
              <w:rPr>
                <w:rFonts w:ascii="Arial" w:eastAsia="Times New Roman" w:hAnsi="Arial" w:cs="Arial"/>
                <w:b/>
                <w:sz w:val="21"/>
                <w:szCs w:val="21"/>
              </w:rPr>
              <w:t>án 10:00 órakor</w:t>
            </w:r>
          </w:p>
          <w:p w:rsidR="00FF0BFF" w:rsidRDefault="00D82B14" w:rsidP="00FF0BFF">
            <w:pPr>
              <w:spacing w:after="0" w:line="240" w:lineRule="auto"/>
              <w:jc w:val="both"/>
              <w:outlineLvl w:val="0"/>
            </w:pPr>
            <w:hyperlink r:id="rId10" w:history="1">
              <w:r w:rsidR="00FF0BFF" w:rsidRPr="004769A0">
                <w:rPr>
                  <w:rStyle w:val="Hiperhivatkozs"/>
                  <w:rFonts w:ascii="Arial" w:eastAsia="Times New Roman" w:hAnsi="Arial" w:cs="Arial"/>
                  <w:sz w:val="21"/>
                  <w:szCs w:val="21"/>
                </w:rPr>
                <w:t>REGISZTRÁCIÓ</w:t>
              </w:r>
            </w:hyperlink>
          </w:p>
          <w:p w:rsidR="00125F7F" w:rsidRDefault="00125F7F" w:rsidP="00FF0BFF">
            <w:pPr>
              <w:spacing w:after="0" w:line="240" w:lineRule="auto"/>
              <w:jc w:val="both"/>
              <w:outlineLvl w:val="0"/>
            </w:pPr>
          </w:p>
          <w:p w:rsidR="00125F7F" w:rsidRDefault="00125F7F" w:rsidP="00FF0BF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>A rendezvény ingyenes, de regisztrációhoz kötött.</w:t>
            </w:r>
          </w:p>
          <w:p w:rsidR="00FF0BFF" w:rsidRDefault="00FF0BFF" w:rsidP="00FF0BF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0BFF" w:rsidRDefault="00FF0BFF" w:rsidP="00FF0BFF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558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Az elmúlt évek rendezvényein több száz sikeres üzlet és hosszú távú együttműködés született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 rendezvényre látogató kínai és magyar vállalkozások között</w:t>
            </w:r>
            <w:r w:rsidRPr="009558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hyperlink r:id="rId11" w:history="1">
              <w:r w:rsidRPr="00094AEF">
                <w:rPr>
                  <w:rStyle w:val="Hiperhivatkozs"/>
                  <w:rFonts w:ascii="Arial" w:eastAsia="Times New Roman" w:hAnsi="Arial" w:cs="Arial"/>
                  <w:b/>
                  <w:sz w:val="21"/>
                  <w:szCs w:val="21"/>
                </w:rPr>
                <w:t>Honlapunkon és mobilalkalmazásunkon</w:t>
              </w:r>
            </w:hyperlink>
            <w:r w:rsidRPr="009558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keresztül </w:t>
            </w:r>
            <w:r w:rsidRPr="009875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nem csak a rendezvényre tud ingyenesen regisztrálni</w:t>
            </w:r>
            <w:r w:rsidRPr="009558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de személyes </w:t>
            </w:r>
            <w:r w:rsidRPr="009875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időpontot is egyeztethet</w:t>
            </w:r>
            <w:r w:rsidRPr="009558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 Kínából érkező vállalatokkal.</w:t>
            </w:r>
          </w:p>
          <w:p w:rsidR="00125F7F" w:rsidRDefault="00125F7F" w:rsidP="00FF0BFF">
            <w:pPr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0"/>
                <w:szCs w:val="30"/>
              </w:rPr>
            </w:pPr>
          </w:p>
        </w:tc>
        <w:tc>
          <w:tcPr>
            <w:tcW w:w="10" w:type="pct"/>
            <w:shd w:val="clear" w:color="auto" w:fill="auto"/>
            <w:vAlign w:val="center"/>
          </w:tcPr>
          <w:p w:rsidR="00FF0BFF" w:rsidRPr="009558AE" w:rsidRDefault="00FF0BFF" w:rsidP="00FF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8AE" w:rsidRPr="009558AE" w:rsidRDefault="009558AE" w:rsidP="00955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9558AE" w:rsidRPr="009558AE" w:rsidSect="00DE01F0">
      <w:pgSz w:w="11906" w:h="16838"/>
      <w:pgMar w:top="709" w:right="1417" w:bottom="1417" w:left="8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906"/>
    <w:multiLevelType w:val="multilevel"/>
    <w:tmpl w:val="FE2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F43DC"/>
    <w:multiLevelType w:val="multilevel"/>
    <w:tmpl w:val="3CE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A2300"/>
    <w:multiLevelType w:val="multilevel"/>
    <w:tmpl w:val="C5F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36256"/>
    <w:multiLevelType w:val="multilevel"/>
    <w:tmpl w:val="756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645B7"/>
    <w:multiLevelType w:val="multilevel"/>
    <w:tmpl w:val="671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F4C40"/>
    <w:multiLevelType w:val="hybridMultilevel"/>
    <w:tmpl w:val="FAFEA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B64FF"/>
    <w:multiLevelType w:val="multilevel"/>
    <w:tmpl w:val="A6E6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3473"/>
    <w:rsid w:val="00002457"/>
    <w:rsid w:val="00094AEF"/>
    <w:rsid w:val="000D5B00"/>
    <w:rsid w:val="00121F09"/>
    <w:rsid w:val="00125F7F"/>
    <w:rsid w:val="0012769C"/>
    <w:rsid w:val="00216D2D"/>
    <w:rsid w:val="002646A4"/>
    <w:rsid w:val="002C794F"/>
    <w:rsid w:val="002F290F"/>
    <w:rsid w:val="00362DA8"/>
    <w:rsid w:val="00384206"/>
    <w:rsid w:val="003E7658"/>
    <w:rsid w:val="00401042"/>
    <w:rsid w:val="0045760A"/>
    <w:rsid w:val="004769A0"/>
    <w:rsid w:val="004C5A06"/>
    <w:rsid w:val="004E415D"/>
    <w:rsid w:val="00500482"/>
    <w:rsid w:val="005250EE"/>
    <w:rsid w:val="005A4390"/>
    <w:rsid w:val="005B3CCD"/>
    <w:rsid w:val="00613473"/>
    <w:rsid w:val="00641D9D"/>
    <w:rsid w:val="007220A9"/>
    <w:rsid w:val="00753C25"/>
    <w:rsid w:val="00753CD3"/>
    <w:rsid w:val="007B48B0"/>
    <w:rsid w:val="008627EC"/>
    <w:rsid w:val="00923380"/>
    <w:rsid w:val="009558AE"/>
    <w:rsid w:val="00987518"/>
    <w:rsid w:val="009D4EE3"/>
    <w:rsid w:val="00A14195"/>
    <w:rsid w:val="00A667D2"/>
    <w:rsid w:val="00AF1677"/>
    <w:rsid w:val="00C70714"/>
    <w:rsid w:val="00D82B14"/>
    <w:rsid w:val="00DA0212"/>
    <w:rsid w:val="00DB04EE"/>
    <w:rsid w:val="00DE01F0"/>
    <w:rsid w:val="00DF66F6"/>
    <w:rsid w:val="00F203FB"/>
    <w:rsid w:val="00F91C39"/>
    <w:rsid w:val="00FF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D9D"/>
  </w:style>
  <w:style w:type="paragraph" w:styleId="Cmsor1">
    <w:name w:val="heading 1"/>
    <w:basedOn w:val="Norml"/>
    <w:link w:val="Cmsor1Char"/>
    <w:uiPriority w:val="9"/>
    <w:qFormat/>
    <w:rsid w:val="00DE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0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E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E01F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E01F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E01F0"/>
  </w:style>
  <w:style w:type="paragraph" w:styleId="Listaszerbekezds">
    <w:name w:val="List Paragraph"/>
    <w:basedOn w:val="Norml"/>
    <w:uiPriority w:val="34"/>
    <w:qFormat/>
    <w:rsid w:val="009875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60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25F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martexpo.com/event.php?ref=852213864641006&amp;l=34585142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inasmartexpo.com/event.php?ref=852213864641006&amp;l=17967345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inasmartexpo.com/event.php?ref=852213864641006&amp;l=86303726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asmartexpo.com/registr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smartexpo.com/event.php?ref=852213864641006&amp;l=34585142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F8B8-FCD1-4EB3-94F9-82BC73E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</dc:creator>
  <cp:lastModifiedBy>morte</cp:lastModifiedBy>
  <cp:revision>3</cp:revision>
  <cp:lastPrinted>2014-11-05T20:40:00Z</cp:lastPrinted>
  <dcterms:created xsi:type="dcterms:W3CDTF">2015-04-28T11:11:00Z</dcterms:created>
  <dcterms:modified xsi:type="dcterms:W3CDTF">2015-04-28T11:13:00Z</dcterms:modified>
</cp:coreProperties>
</file>