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6F" w:rsidRPr="0076596F" w:rsidRDefault="0076596F" w:rsidP="0076596F">
      <w:pPr>
        <w:shd w:val="clear" w:color="auto" w:fill="FFFFFF"/>
        <w:spacing w:after="0" w:line="600" w:lineRule="atLeast"/>
        <w:outlineLvl w:val="0"/>
        <w:rPr>
          <w:rFonts w:asciiTheme="majorHAnsi" w:eastAsia="Times New Roman" w:hAnsiTheme="majorHAnsi" w:cs="Helvetica"/>
          <w:b/>
          <w:bCs/>
          <w:color w:val="606060"/>
          <w:spacing w:val="-12"/>
          <w:kern w:val="36"/>
          <w:sz w:val="48"/>
          <w:szCs w:val="48"/>
        </w:rPr>
      </w:pPr>
      <w:bookmarkStart w:id="0" w:name="_GoBack"/>
      <w:bookmarkEnd w:id="0"/>
      <w:r w:rsidRPr="0076596F">
        <w:rPr>
          <w:rFonts w:asciiTheme="majorHAnsi" w:eastAsia="Times New Roman" w:hAnsiTheme="majorHAnsi" w:cs="Helvetica"/>
          <w:b/>
          <w:bCs/>
          <w:color w:val="606060"/>
          <w:spacing w:val="-12"/>
          <w:kern w:val="36"/>
          <w:sz w:val="38"/>
          <w:szCs w:val="38"/>
        </w:rPr>
        <w:t>A tea, mint még soha máskor</w:t>
      </w:r>
    </w:p>
    <w:p w:rsidR="0076596F" w:rsidRPr="0076596F" w:rsidRDefault="0076596F" w:rsidP="0076596F">
      <w:pPr>
        <w:spacing w:after="0" w:line="240" w:lineRule="auto"/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</w:pPr>
    </w:p>
    <w:p w:rsidR="0076596F" w:rsidRPr="0076596F" w:rsidRDefault="0076596F" w:rsidP="0076596F">
      <w:pPr>
        <w:spacing w:after="0" w:line="240" w:lineRule="auto"/>
        <w:rPr>
          <w:rFonts w:asciiTheme="majorHAnsi" w:eastAsia="Times New Roman" w:hAnsiTheme="majorHAnsi" w:cs="Helvetica"/>
          <w:b/>
          <w:bCs/>
          <w:color w:val="606060"/>
          <w:sz w:val="18"/>
        </w:rPr>
      </w:pPr>
      <w:r w:rsidRPr="0076596F"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  <w:t xml:space="preserve">A közhiedelemmel ellentétben a ma ismert teakultúrának nem japán, sem indiai, hanem kínai gyökerei vannak, hiszen a Tang-dinasztia idején vált ez az ital mindennapos frissítő itallá. Az idén novemberben megrendezésre kerülő </w:t>
      </w:r>
      <w:proofErr w:type="spellStart"/>
      <w:r w:rsidRPr="0076596F"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  <w:t>China</w:t>
      </w:r>
      <w:proofErr w:type="spellEnd"/>
      <w:r w:rsidRPr="0076596F"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  <w:t xml:space="preserve"> </w:t>
      </w:r>
      <w:proofErr w:type="spellStart"/>
      <w:r w:rsidRPr="0076596F"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  <w:t>Smart</w:t>
      </w:r>
      <w:proofErr w:type="spellEnd"/>
      <w:r w:rsidRPr="0076596F">
        <w:rPr>
          <w:rFonts w:asciiTheme="majorHAnsi" w:eastAsia="Times New Roman" w:hAnsiTheme="majorHAnsi" w:cs="Helvetica"/>
          <w:color w:val="606060"/>
          <w:sz w:val="18"/>
          <w:szCs w:val="18"/>
          <w:shd w:val="clear" w:color="auto" w:fill="FFFFFF"/>
        </w:rPr>
        <w:t xml:space="preserve"> Expo most Ázsia neves teamárkáira fókuszál a hazai nagykereskedők és nagyközönség óriási örömére.</w:t>
      </w:r>
      <w:r w:rsidRPr="0076596F">
        <w:rPr>
          <w:rFonts w:asciiTheme="majorHAnsi" w:eastAsia="Times New Roman" w:hAnsiTheme="majorHAnsi" w:cs="Helvetica"/>
          <w:color w:val="606060"/>
          <w:sz w:val="18"/>
          <w:szCs w:val="18"/>
        </w:rPr>
        <w:br/>
      </w:r>
      <w:r w:rsidRPr="0076596F">
        <w:rPr>
          <w:rFonts w:asciiTheme="majorHAnsi" w:eastAsia="Times New Roman" w:hAnsiTheme="majorHAnsi" w:cs="Helvetica"/>
          <w:color w:val="606060"/>
          <w:sz w:val="18"/>
          <w:szCs w:val="18"/>
        </w:rPr>
        <w:br/>
      </w:r>
      <w:r w:rsidRPr="0076596F">
        <w:rPr>
          <w:rFonts w:asciiTheme="majorHAnsi" w:eastAsia="Times New Roman" w:hAnsiTheme="majorHAnsi" w:cs="Helvetica"/>
          <w:b/>
          <w:bCs/>
          <w:color w:val="606060"/>
          <w:sz w:val="18"/>
        </w:rPr>
        <w:t>Látogasson el 2015. november 12-én és 13-án a </w:t>
      </w:r>
      <w:proofErr w:type="spellStart"/>
      <w:r w:rsidR="00AA2EB5">
        <w:fldChar w:fldCharType="begin"/>
      </w:r>
      <w:r w:rsidR="00AA2EB5">
        <w:instrText xml:space="preserve"> HYPERLINK "http://www.chinasmartexpo.com/event.php?ref=780275844349581" \t "_blank" </w:instrText>
      </w:r>
      <w:r w:rsidR="00AA2EB5">
        <w:fldChar w:fldCharType="separate"/>
      </w:r>
      <w:r w:rsidRPr="0076596F">
        <w:rPr>
          <w:rFonts w:asciiTheme="majorHAnsi" w:eastAsia="Times New Roman" w:hAnsiTheme="majorHAnsi" w:cs="Helvetica"/>
          <w:color w:val="6DC6DD"/>
          <w:sz w:val="18"/>
          <w:u w:val="single"/>
        </w:rPr>
        <w:t>China</w:t>
      </w:r>
      <w:proofErr w:type="spellEnd"/>
      <w:r w:rsidRPr="0076596F">
        <w:rPr>
          <w:rFonts w:asciiTheme="majorHAnsi" w:eastAsia="Times New Roman" w:hAnsiTheme="majorHAnsi" w:cs="Helvetica"/>
          <w:color w:val="6DC6DD"/>
          <w:sz w:val="18"/>
          <w:u w:val="single"/>
        </w:rPr>
        <w:t xml:space="preserve"> </w:t>
      </w:r>
      <w:proofErr w:type="spellStart"/>
      <w:r w:rsidRPr="0076596F">
        <w:rPr>
          <w:rFonts w:asciiTheme="majorHAnsi" w:eastAsia="Times New Roman" w:hAnsiTheme="majorHAnsi" w:cs="Helvetica"/>
          <w:color w:val="6DC6DD"/>
          <w:sz w:val="18"/>
          <w:u w:val="single"/>
        </w:rPr>
        <w:t>Smart</w:t>
      </w:r>
      <w:proofErr w:type="spellEnd"/>
      <w:r w:rsidRPr="0076596F">
        <w:rPr>
          <w:rFonts w:asciiTheme="majorHAnsi" w:eastAsia="Times New Roman" w:hAnsiTheme="majorHAnsi" w:cs="Helvetica"/>
          <w:color w:val="6DC6DD"/>
          <w:sz w:val="18"/>
          <w:u w:val="single"/>
        </w:rPr>
        <w:t xml:space="preserve"> Expo</w:t>
      </w:r>
      <w:r w:rsidR="00AA2EB5">
        <w:rPr>
          <w:rFonts w:asciiTheme="majorHAnsi" w:eastAsia="Times New Roman" w:hAnsiTheme="majorHAnsi" w:cs="Helvetica"/>
          <w:color w:val="6DC6DD"/>
          <w:sz w:val="18"/>
          <w:u w:val="single"/>
        </w:rPr>
        <w:fldChar w:fldCharType="end"/>
      </w:r>
      <w:r w:rsidRPr="0076596F">
        <w:rPr>
          <w:rFonts w:asciiTheme="majorHAnsi" w:eastAsia="Times New Roman" w:hAnsiTheme="majorHAnsi" w:cs="Helvetica"/>
          <w:b/>
          <w:bCs/>
          <w:color w:val="606060"/>
          <w:sz w:val="18"/>
        </w:rPr>
        <w:t xml:space="preserve"> rendezvényére, melyen ezúttal a teáé lesz a főszerep. A két napos rendezvény során a kínai teamanufaktúrák, exportőrök és a legnevesebb teaszakértők Magyarországra látogatnak, hogy bemutassák termékeiket.</w:t>
      </w:r>
    </w:p>
    <w:p w:rsidR="0076596F" w:rsidRPr="0076596F" w:rsidRDefault="0076596F" w:rsidP="0076596F">
      <w:pPr>
        <w:spacing w:after="0" w:line="240" w:lineRule="auto"/>
        <w:rPr>
          <w:rFonts w:asciiTheme="majorHAnsi" w:eastAsia="Times New Roman" w:hAnsiTheme="majorHAnsi" w:cs="Helvetica"/>
          <w:b/>
          <w:bCs/>
          <w:color w:val="606060"/>
          <w:sz w:val="18"/>
        </w:rPr>
      </w:pPr>
    </w:p>
    <w:p w:rsidR="0076596F" w:rsidRPr="0076596F" w:rsidRDefault="0076596F" w:rsidP="0076596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6596F">
        <w:rPr>
          <w:rFonts w:asciiTheme="majorHAnsi" w:eastAsia="Times New Roman" w:hAnsiTheme="majorHAnsi" w:cs="Helvetica"/>
          <w:b/>
          <w:bCs/>
          <w:color w:val="606060"/>
          <w:sz w:val="18"/>
        </w:rPr>
        <w:t>Regisztráció: www.chinacham.hu</w:t>
      </w:r>
    </w:p>
    <w:p w:rsidR="0076596F" w:rsidRPr="0076596F" w:rsidRDefault="0076596F" w:rsidP="0076596F">
      <w:pPr>
        <w:shd w:val="clear" w:color="auto" w:fill="FFFFFF"/>
        <w:spacing w:before="240" w:after="240" w:line="270" w:lineRule="atLeast"/>
        <w:rPr>
          <w:rFonts w:ascii="Helvetica" w:eastAsia="Times New Roman" w:hAnsi="Helvetica" w:cs="Helvetica"/>
          <w:color w:val="606060"/>
          <w:sz w:val="18"/>
          <w:szCs w:val="18"/>
        </w:rPr>
      </w:pPr>
      <w:r w:rsidRPr="0076596F">
        <w:rPr>
          <w:rFonts w:ascii="Helvetica" w:eastAsia="Times New Roman" w:hAnsi="Helvetica" w:cs="Helvetica"/>
          <w:color w:val="606060"/>
          <w:sz w:val="18"/>
          <w:szCs w:val="18"/>
        </w:rPr>
        <w:t> </w:t>
      </w:r>
    </w:p>
    <w:p w:rsidR="00FB0660" w:rsidRDefault="00FB0660"/>
    <w:sectPr w:rsidR="00FB0660" w:rsidSect="00FB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6F"/>
    <w:rsid w:val="0076596F"/>
    <w:rsid w:val="00AA2EB5"/>
    <w:rsid w:val="00FB0660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F320-0DBB-4A86-A87D-5327DDEC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660"/>
  </w:style>
  <w:style w:type="paragraph" w:styleId="Cmsor1">
    <w:name w:val="heading 1"/>
    <w:basedOn w:val="Norml"/>
    <w:link w:val="Cmsor1Char"/>
    <w:uiPriority w:val="9"/>
    <w:qFormat/>
    <w:rsid w:val="007659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659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iemels2">
    <w:name w:val="Strong"/>
    <w:basedOn w:val="Bekezdsalapbettpusa"/>
    <w:uiPriority w:val="22"/>
    <w:qFormat/>
    <w:rsid w:val="0076596F"/>
    <w:rPr>
      <w:b/>
      <w:bCs/>
    </w:rPr>
  </w:style>
  <w:style w:type="character" w:customStyle="1" w:styleId="apple-converted-space">
    <w:name w:val="apple-converted-space"/>
    <w:basedOn w:val="Bekezdsalapbettpusa"/>
    <w:rsid w:val="0076596F"/>
  </w:style>
  <w:style w:type="character" w:styleId="Hiperhivatkozs">
    <w:name w:val="Hyperlink"/>
    <w:basedOn w:val="Bekezdsalapbettpusa"/>
    <w:uiPriority w:val="99"/>
    <w:semiHidden/>
    <w:unhideWhenUsed/>
    <w:rsid w:val="0076596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765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VOSZ2</cp:lastModifiedBy>
  <cp:revision>2</cp:revision>
  <dcterms:created xsi:type="dcterms:W3CDTF">2015-10-26T11:57:00Z</dcterms:created>
  <dcterms:modified xsi:type="dcterms:W3CDTF">2015-10-26T11:57:00Z</dcterms:modified>
</cp:coreProperties>
</file>